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72EB">
      <w:pPr>
        <w:pStyle w:val="Ttulo"/>
        <w:spacing w:line="240" w:lineRule="auto"/>
        <w:rPr>
          <w:color w:val="000080"/>
        </w:rPr>
      </w:pPr>
      <w:r>
        <w:rPr>
          <w:noProof/>
          <w:color w:val="000080"/>
        </w:rPr>
        <w:pict>
          <v:roundrect id="_x0000_s1053" style="position:absolute;left:0;text-align:left;margin-left:-21.85pt;margin-top:-6.55pt;width:274.95pt;height:21.6pt;z-index:251639808" arcsize="10923f" o:allowincell="f" fillcolor="#39f" strokecolor="#39f">
            <v:fill color2="fill lighten(44)" angle="-45" method="linear sigma" focus="100%" type="gradient"/>
            <v:textbox style="mso-next-textbox:#_x0000_s1053">
              <w:txbxContent>
                <w:p w:rsidR="00000000" w:rsidRDefault="00AB72EB">
                  <w:pPr>
                    <w:pStyle w:val="Ttulo"/>
                    <w:jc w:val="both"/>
                    <w:rPr>
                      <w:color w:val="000080"/>
                      <w:sz w:val="22"/>
                      <w:lang w:val="es-ES"/>
                    </w:rPr>
                  </w:pPr>
                  <w:r>
                    <w:rPr>
                      <w:color w:val="000080"/>
                      <w:sz w:val="22"/>
                    </w:rPr>
                    <w:t xml:space="preserve">Unit: </w:t>
                  </w: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4"/>
        </w:rPr>
      </w:pPr>
      <w:r>
        <w:rPr>
          <w:noProof/>
          <w:color w:val="000080"/>
          <w:sz w:val="20"/>
        </w:rPr>
        <w:pict>
          <v:roundrect id="_x0000_s1110" style="position:absolute;left:0;text-align:left;margin-left:333.8pt;margin-top:-23.15pt;width:85.2pt;height:21.6pt;z-index:251678720" arcsize="10923f" o:allowincell="f" fillcolor="#39f" strokecolor="#39f">
            <v:fill color2="fill lighten(44)" angle="-45" method="linear sigma" focus="100%" type="gradient"/>
            <v:textbox style="mso-next-textbox:#_x0000_s1110">
              <w:txbxContent>
                <w:p w:rsidR="00000000" w:rsidRDefault="00AB72EB">
                  <w:pPr>
                    <w:pStyle w:val="Ttulo"/>
                    <w:jc w:val="left"/>
                    <w:rPr>
                      <w:color w:val="000080"/>
                      <w:sz w:val="18"/>
                      <w:lang w:val="es-ES"/>
                    </w:rPr>
                  </w:pPr>
                  <w:r>
                    <w:rPr>
                      <w:color w:val="000080"/>
                      <w:sz w:val="20"/>
                    </w:rPr>
                    <w:t>Lesson:</w:t>
                  </w: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4"/>
        </w:rPr>
      </w:pPr>
      <w:r>
        <w:rPr>
          <w:noProof/>
          <w:color w:val="000080"/>
          <w:sz w:val="20"/>
        </w:rPr>
        <w:pict>
          <v:roundrect id="_x0000_s1074" style="position:absolute;left:0;text-align:left;margin-left:170.5pt;margin-top:-1.45pt;width:2in;height:21.6pt;z-index:251656192" arcsize="10923f" o:allowincell="f" fillcolor="#39f" strokecolor="#39f">
            <v:fill color2="fill lighten(44)" angle="-45" method="linear sigma" focus="100%" type="gradient"/>
            <v:textbox style="mso-next-textbox:#_x0000_s1074">
              <w:txbxContent>
                <w:p w:rsidR="00000000" w:rsidRDefault="00AB72EB">
                  <w:pPr>
                    <w:pStyle w:val="Ttulo"/>
                    <w:rPr>
                      <w:color w:val="000080"/>
                      <w:sz w:val="18"/>
                      <w:lang w:val="es-ES"/>
                    </w:rPr>
                  </w:pPr>
                  <w:r>
                    <w:rPr>
                      <w:color w:val="000080"/>
                      <w:sz w:val="20"/>
                    </w:rPr>
                    <w:t>Learning Outcomes</w:t>
                  </w: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rPr>
          <w:color w:val="000080"/>
          <w:sz w:val="24"/>
        </w:rPr>
      </w:pPr>
      <w:r>
        <w:rPr>
          <w:noProof/>
          <w:color w:val="000080"/>
          <w:sz w:val="20"/>
        </w:rPr>
        <w:pict>
          <v:line id="_x0000_s1102" style="position:absolute;left:0;text-align:left;flip:x y;z-index:251674624" from="238.7pt,6.05pt" to="238.7pt,23.35pt" o:allowincell="f" strokecolor="#36f" strokeweight="1pt"/>
        </w:pict>
      </w:r>
      <w:r>
        <w:rPr>
          <w:noProof/>
          <w:color w:val="000080"/>
          <w:sz w:val="20"/>
        </w:rPr>
        <w:pict>
          <v:roundrect id="_x0000_s1085" style="position:absolute;left:0;text-align:left;margin-left:-8pt;margin-top:29.55pt;width:1in;height:21.6pt;z-index:251664384" arcsize="10923f" o:allowincell="f" fillcolor="#0cf" strokecolor="#6cf">
            <v:fill color2="fill lighten(44)" angle="-45" method="linear sigma" focus="100%" type="gradient"/>
            <v:textbox style="mso-next-textbox:#_x0000_s1085">
              <w:txbxContent>
                <w:p w:rsidR="00000000" w:rsidRDefault="00AB72EB">
                  <w:pPr>
                    <w:pStyle w:val="Ttulo"/>
                    <w:rPr>
                      <w:sz w:val="18"/>
                      <w:lang w:val="es-ES"/>
                    </w:rPr>
                  </w:pPr>
                  <w:r>
                    <w:rPr>
                      <w:sz w:val="20"/>
                    </w:rPr>
                    <w:t>Content</w:t>
                  </w: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4"/>
        </w:rPr>
      </w:pPr>
      <w:r>
        <w:rPr>
          <w:noProof/>
          <w:color w:val="000080"/>
          <w:sz w:val="20"/>
        </w:rPr>
        <w:pict>
          <v:roundrect id="_x0000_s1082" style="position:absolute;left:0;text-align:left;margin-left:119.5pt;margin-top:15.9pt;width:93.6pt;height:21.6pt;z-index:251661312" arcsize="10923f" o:allowincell="f" fillcolor="#0cf" strokecolor="#6cf">
            <v:fill color2="fill lighten(44)" angle="-45" method="linear sigma" focus="100%" type="gradient"/>
            <v:textbox style="mso-next-textbox:#_x0000_s1082" inset="1.5mm,,1.5mm">
              <w:txbxContent>
                <w:p w:rsidR="00000000" w:rsidRDefault="00AB72EB">
                  <w:pPr>
                    <w:pStyle w:val="Ttulo"/>
                    <w:rPr>
                      <w:sz w:val="18"/>
                      <w:lang w:val="es-ES"/>
                    </w:rPr>
                  </w:pPr>
                  <w:r>
                    <w:rPr>
                      <w:sz w:val="20"/>
                    </w:rPr>
                    <w:t>Communication</w:t>
                  </w: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color w:val="000080"/>
          <w:sz w:val="24"/>
        </w:rPr>
        <w:pict>
          <v:line id="_x0000_s1094" style="position:absolute;left:0;text-align:left;flip:y;z-index:251667456" from="29.9pt,8.55pt" to="433.1pt,8.55pt" o:allowincell="f" strokecolor="#36f" strokeweight="1pt"/>
        </w:pict>
      </w:r>
      <w:r>
        <w:rPr>
          <w:noProof/>
          <w:color w:val="000080"/>
          <w:sz w:val="20"/>
        </w:rPr>
        <w:pict>
          <v:line id="_x0000_s1098" style="position:absolute;left:0;text-align:left;flip:x y;z-index:251671552" from="29.9pt,8.55pt" to="29.9pt,15.75pt" o:allowincell="f" strokecolor="#36f" strokeweight="1pt"/>
        </w:pict>
      </w:r>
      <w:r>
        <w:rPr>
          <w:noProof/>
          <w:color w:val="000080"/>
          <w:sz w:val="24"/>
        </w:rPr>
        <w:pict>
          <v:line id="_x0000_s1099" style="position:absolute;left:0;text-align:left;flip:x y;z-index:251672576" from="166.7pt,8.55pt" to="166.7pt,15.75pt" o:allowincell="f" strokecolor="#36f" strokeweight="1pt"/>
        </w:pict>
      </w:r>
      <w:r>
        <w:rPr>
          <w:noProof/>
          <w:color w:val="000080"/>
          <w:sz w:val="20"/>
        </w:rPr>
        <w:pict>
          <v:line id="_x0000_s1101" style="position:absolute;left:0;text-align:left;flip:x y;z-index:251673600" from="433.1pt,8.55pt" to="433.1pt,15.75pt" o:allowincell="f" strokecolor="#36f" strokeweight="1pt"/>
        </w:pict>
      </w:r>
      <w:r>
        <w:rPr>
          <w:noProof/>
          <w:color w:val="000080"/>
          <w:sz w:val="20"/>
        </w:rPr>
        <w:pict>
          <v:line id="_x0000_s1091" style="position:absolute;left:0;text-align:left;flip:x y;z-index:251666432" from="303.5pt,8.55pt" to="303.5pt,15.75pt" o:allowincell="f" strokecolor="#36f" strokeweight="1pt"/>
        </w:pict>
      </w:r>
      <w:r>
        <w:rPr>
          <w:noProof/>
          <w:color w:val="000080"/>
          <w:sz w:val="20"/>
        </w:rPr>
        <w:pict>
          <v:roundrect id="_x0000_s1084" style="position:absolute;left:0;text-align:left;margin-left:397.1pt;margin-top:15.9pt;width:67.95pt;height:21.6pt;z-index:251663360" arcsize="10923f" o:allowincell="f" fillcolor="#0cf" strokecolor="#6cf">
            <v:fill color2="fill lighten(44)" angle="-45" method="linear sigma" focus="100%" type="gradient"/>
            <v:textbox style="mso-next-textbox:#_x0000_s1084">
              <w:txbxContent>
                <w:p w:rsidR="00000000" w:rsidRDefault="00AB72EB">
                  <w:pPr>
                    <w:pStyle w:val="Ttulo"/>
                    <w:rPr>
                      <w:sz w:val="18"/>
                      <w:lang w:val="es-ES"/>
                    </w:rPr>
                  </w:pPr>
                  <w:r>
                    <w:rPr>
                      <w:sz w:val="20"/>
                    </w:rPr>
                    <w:t>Culture</w:t>
                  </w: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color w:val="000080"/>
          <w:sz w:val="20"/>
        </w:rPr>
        <w:pict>
          <v:roundrect id="_x0000_s1083" style="position:absolute;left:0;text-align:left;margin-left:267.5pt;margin-top:15.9pt;width:66.6pt;height:21.6pt;z-index:251662336" arcsize="10923f" o:allowincell="f" fillcolor="#0cf" strokecolor="#6cf">
            <v:fill color2="fill lighten(44)" angle="-45" method="linear sigma" focus="100%" type="gradient"/>
            <v:textbox style="mso-next-textbox:#_x0000_s1083">
              <w:txbxContent>
                <w:p w:rsidR="00000000" w:rsidRDefault="00AB72EB">
                  <w:pPr>
                    <w:pStyle w:val="Ttulo"/>
                    <w:rPr>
                      <w:sz w:val="18"/>
                      <w:lang w:val="es-ES"/>
                    </w:rPr>
                  </w:pPr>
                  <w:r>
                    <w:rPr>
                      <w:sz w:val="20"/>
                    </w:rPr>
                    <w:t>Cognition</w:t>
                  </w: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AB72EB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4"/>
        </w:rPr>
      </w:pPr>
      <w:r>
        <w:rPr>
          <w:noProof/>
          <w:color w:val="000080"/>
          <w:sz w:val="20"/>
        </w:rPr>
        <w:pict>
          <v:roundrect id="_x0000_s1078" style="position:absolute;left:0;text-align:left;margin-left:374.15pt;margin-top:30.75pt;width:126pt;height:62.35pt;z-index:251657216" arcsize="10923f" o:allowincell="f" fillcolor="#9cf" strokecolor="#9cf">
            <v:fill color2="fill lighten(55)" angle="-45" method="linear sigma" focus="100%" type="gradient"/>
            <v:textbox style="mso-next-textbox:#_x0000_s1078">
              <w:txbxContent>
                <w:p w:rsidR="00000000" w:rsidRDefault="00AB72EB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AB72EB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color w:val="000080"/>
          <w:sz w:val="20"/>
        </w:rPr>
        <w:pict>
          <v:roundrect id="_x0000_s1081" style="position:absolute;left:0;text-align:left;margin-left:239.15pt;margin-top:30.75pt;width:126pt;height:62.35pt;z-index:251660288" arcsize="10923f" o:allowincell="f" fillcolor="#9cf" strokecolor="#9cf">
            <v:fill color2="fill lighten(55)" angle="-45" method="linear sigma" focus="100%" type="gradient"/>
            <v:textbox style="mso-next-textbox:#_x0000_s1081">
              <w:txbxContent>
                <w:p w:rsidR="00000000" w:rsidRDefault="00AB72EB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AB72EB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4"/>
        </w:rPr>
      </w:pPr>
      <w:r>
        <w:rPr>
          <w:noProof/>
          <w:color w:val="000080"/>
          <w:sz w:val="20"/>
        </w:rPr>
        <w:pict>
          <v:line id="_x0000_s1095" style="position:absolute;left:0;text-align:left;flip:x y;z-index:251668480" from="29.9pt,9.75pt" to="29.9pt,16.95pt" o:allowincell="f" strokecolor="#36f" strokeweight="1pt"/>
        </w:pict>
      </w:r>
      <w:r>
        <w:rPr>
          <w:noProof/>
          <w:color w:val="000080"/>
          <w:sz w:val="20"/>
        </w:rPr>
        <w:pict>
          <v:line id="_x0000_s1096" style="position:absolute;left:0;text-align:left;flip:x y;z-index:251669504" from="433.1pt,9.75pt" to="433.1pt,16.95pt" o:allowincell="f" strokecolor="#36f" strokeweight="1pt"/>
        </w:pict>
      </w:r>
      <w:r>
        <w:rPr>
          <w:noProof/>
          <w:color w:val="000080"/>
          <w:sz w:val="20"/>
        </w:rPr>
        <w:pict>
          <v:line id="_x0000_s1097" style="position:absolute;left:0;text-align:left;flip:x y;z-index:251670528" from="303.5pt,9.75pt" to="303.5pt,16.95pt" o:allowincell="f" strokecolor="#36f" strokeweight="1pt"/>
        </w:pict>
      </w:r>
      <w:r>
        <w:rPr>
          <w:noProof/>
          <w:color w:val="000080"/>
          <w:sz w:val="20"/>
        </w:rPr>
        <w:pict>
          <v:line id="_x0000_s1088" style="position:absolute;left:0;text-align:left;flip:x y;z-index:251665408" from="166.7pt,9.75pt" to="166.7pt,16.95pt" o:allowincell="f" strokecolor="#36f" strokeweight="1pt"/>
        </w:pict>
      </w:r>
      <w:r>
        <w:rPr>
          <w:noProof/>
          <w:color w:val="000080"/>
          <w:sz w:val="20"/>
        </w:rPr>
        <w:pict>
          <v:roundrect id="_x0000_s1079" style="position:absolute;left:0;text-align:left;margin-left:104.15pt;margin-top:16.95pt;width:126pt;height:62.35pt;z-index:251658240" arcsize="10923f" o:allowincell="f" fillcolor="#9cf" strokecolor="#9cf">
            <v:fill color2="fill lighten(55)" angle="-45" method="linear sigma" focus="100%" type="gradient"/>
            <v:textbox style="mso-next-textbox:#_x0000_s1079">
              <w:txbxContent>
                <w:p w:rsidR="00000000" w:rsidRDefault="00AB72EB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AB72EB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color w:val="000080"/>
          <w:sz w:val="20"/>
        </w:rPr>
        <w:pict>
          <v:roundrect id="_x0000_s1080" style="position:absolute;left:0;text-align:left;margin-left:-31.3pt;margin-top:16.95pt;width:126pt;height:62.35pt;z-index:251659264" arcsize="10923f" o:allowincell="f" fillcolor="#9cf" strokecolor="#9cf">
            <v:fill color2="fill lighten(55)" angle="-45" method="linear sigma" focus="100%" type="gradient"/>
            <v:textbox style="mso-next-textbox:#_x0000_s1080">
              <w:txbxContent>
                <w:p w:rsidR="00000000" w:rsidRDefault="00AB72EB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AB72EB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4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4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4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4"/>
        </w:rPr>
      </w:pPr>
    </w:p>
    <w:p w:rsidR="00000000" w:rsidRDefault="00AB72EB">
      <w:pPr>
        <w:pStyle w:val="Ttulo"/>
        <w:spacing w:line="240" w:lineRule="auto"/>
        <w:jc w:val="both"/>
        <w:rPr>
          <w:shadow w:val="0"/>
          <w:color w:val="000080"/>
          <w:sz w:val="22"/>
        </w:rPr>
      </w:pPr>
      <w:r>
        <w:rPr>
          <w:shadow w:val="0"/>
          <w:color w:val="000080"/>
          <w:sz w:val="22"/>
        </w:rPr>
        <w:t xml:space="preserve">   </w:t>
      </w:r>
    </w:p>
    <w:p w:rsidR="00000000" w:rsidRDefault="00AB72EB">
      <w:pPr>
        <w:pStyle w:val="Ttulo"/>
        <w:spacing w:line="240" w:lineRule="auto"/>
        <w:jc w:val="both"/>
        <w:rPr>
          <w:shadow w:val="0"/>
          <w:color w:val="000080"/>
          <w:sz w:val="22"/>
        </w:rPr>
      </w:pPr>
      <w:r>
        <w:rPr>
          <w:shadow w:val="0"/>
          <w:noProof/>
          <w:color w:val="000080"/>
          <w:sz w:val="22"/>
        </w:rPr>
        <w:pict>
          <v:roundrect id="_x0000_s1061" style="position:absolute;left:0;text-align:left;margin-left:87.5pt;margin-top:9.3pt;width:403.2pt;height:55.8pt;z-index:251646976" arcsize="10923f" o:allowincell="f" fillcolor="#9cf" strokecolor="#9cf">
            <v:fill color2="fill lighten(55)" angle="-45" method="linear sigma" focus="100%" type="gradient"/>
            <v:textbox style="mso-next-textbox:#_x0000_s1061">
              <w:txbxContent>
                <w:p w:rsidR="00000000" w:rsidRDefault="00AB72EB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AB72EB">
                  <w:pPr>
                    <w:spacing w:line="240" w:lineRule="auto"/>
                    <w:rPr>
                      <w:sz w:val="18"/>
                      <w:lang w:val="es-ES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shadow w:val="0"/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58" style="position:absolute;left:0;text-align:left;margin-left:-20.5pt;margin-top:.25pt;width:93.6pt;height:43.2pt;z-index:251643904" arcsize="10923f" o:allowincell="f" fillcolor="#0cf" strokecolor="#9cf">
            <v:fill color2="fill lighten(44)" angle="-45" method="linear sigma" focus="100%" type="gradient"/>
            <v:textbox style="mso-next-textbox:#_x0000_s1058">
              <w:txbxContent>
                <w:p w:rsidR="00000000" w:rsidRDefault="00AB72EB">
                  <w:pPr>
                    <w:pStyle w:val="Ttulo"/>
                    <w:spacing w:line="240" w:lineRule="auto"/>
                    <w:rPr>
                      <w:shadow w:val="0"/>
                      <w:sz w:val="6"/>
                    </w:rPr>
                  </w:pPr>
                </w:p>
                <w:p w:rsidR="00000000" w:rsidRDefault="00AB72EB">
                  <w:pPr>
                    <w:pStyle w:val="Ttulo"/>
                    <w:spacing w:line="240" w:lineRule="auto"/>
                    <w:rPr>
                      <w:shadow w:val="0"/>
                      <w:sz w:val="22"/>
                    </w:rPr>
                  </w:pPr>
                  <w:r>
                    <w:rPr>
                      <w:shadow w:val="0"/>
                      <w:sz w:val="22"/>
                    </w:rPr>
                    <w:t>Introduction/</w:t>
                  </w:r>
                </w:p>
                <w:p w:rsidR="00000000" w:rsidRDefault="00AB72EB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Revision</w:t>
                  </w: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shadow w:val="0"/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line id="_x0000_s1065" style="position:absolute;left:0;text-align:left;z-index:251651072" from="73.1pt,.15pt" to="87.5pt,.15pt" o:allowincell="f" strokecolor="#36f" strokeweight="1pt"/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line id="_x0000_s1109" style="position:absolute;left:0;text-align:left;flip:y;z-index:251634688" from="289.1pt,1.65pt" to="289.1pt,16.05pt" o:allowincell="f" strokecolor="#36f" strokeweight="1pt"/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60" style="position:absolute;left:0;text-align:left;margin-left:87.5pt;margin-top:2pt;width:403.2pt;height:59.2pt;z-index:251645952" arcsize="10923f" o:allowincell="f" fillcolor="#9cf" strokecolor="#9cf">
            <v:fill color2="fill lighten(55)" angle="-45" method="linear sigma" focus="100%" type="gradient"/>
            <v:textbox style="mso-next-textbox:#_x0000_s1060">
              <w:txbxContent>
                <w:p w:rsidR="00000000" w:rsidRDefault="00AB72EB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AB72EB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59" style="position:absolute;left:0;text-align:left;margin-left:-20.5pt;margin-top:3.55pt;width:93.6pt;height:37.6pt;z-index:251644928" arcsize="10923f" o:allowincell="f" fillcolor="#0cf" strokecolor="#9cf">
            <v:fill color2="fill lighten(44)" angle="-45" method="linear sigma" focus="100%" type="gradient"/>
            <v:textbox style="mso-next-textbox:#_x0000_s1059">
              <w:txbxContent>
                <w:p w:rsidR="00000000" w:rsidRDefault="00AB72EB">
                  <w:pPr>
                    <w:pStyle w:val="Ttulo"/>
                    <w:spacing w:line="240" w:lineRule="auto"/>
                    <w:rPr>
                      <w:shadow w:val="0"/>
                      <w:sz w:val="21"/>
                      <w:lang w:val="es-ES"/>
                    </w:rPr>
                  </w:pPr>
                  <w:r>
                    <w:rPr>
                      <w:shadow w:val="0"/>
                      <w:sz w:val="21"/>
                      <w:lang w:val="es-ES"/>
                    </w:rPr>
                    <w:t>Warm up</w:t>
                  </w:r>
                </w:p>
                <w:p w:rsidR="00000000" w:rsidRDefault="00AB72EB">
                  <w:pPr>
                    <w:pStyle w:val="Ttulo"/>
                    <w:spacing w:line="240" w:lineRule="auto"/>
                    <w:rPr>
                      <w:shadow w:val="0"/>
                      <w:sz w:val="21"/>
                      <w:lang w:val="es-ES"/>
                    </w:rPr>
                  </w:pPr>
                  <w:r>
                    <w:rPr>
                      <w:shadow w:val="0"/>
                      <w:sz w:val="21"/>
                      <w:lang w:val="es-ES"/>
                    </w:rPr>
                    <w:t>Activities</w:t>
                  </w: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shadow w:val="0"/>
          <w:noProof/>
          <w:color w:val="000080"/>
          <w:sz w:val="22"/>
        </w:rPr>
        <w:pict>
          <v:line id="_x0000_s1067" style="position:absolute;left:0;text-align:left;z-index:251652096" from="73.1pt,8.9pt" to="87.5pt,8.9pt" o:allowincell="f" strokecolor="#36f" strokeweight="1pt"/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line id="_x0000_s1073" style="position:absolute;left:0;text-align:left;flip:y;z-index:251655168" from="289.1pt,10.45pt" to="289.1pt,19.5pt" o:allowincell="f" strokecolor="#36f" strokeweight="1pt"/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roundrect id="_x0000_s1062" style="position:absolute;left:0;text-align:left;margin-left:86.15pt;margin-top:7pt;width:403.2pt;height:243pt;z-index:251648000" arcsize="10923f" o:allowincell="f" fillcolor="#9cf" strokecolor="#9cf">
            <v:fill color2="fill lighten(55)" angle="-45" method="linear sigma" focus="100%" type="gradient"/>
            <v:textbox style="mso-next-textbox:#_x0000_s1062">
              <w:txbxContent>
                <w:p w:rsidR="00000000" w:rsidRDefault="00AB72EB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AB72EB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color w:val="000080"/>
          <w:sz w:val="22"/>
        </w:rPr>
        <w:t xml:space="preserve">    </w: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57" style="position:absolute;left:0;text-align:left;margin-left:-13.3pt;margin-top:8.45pt;width:86.4pt;height:43.2pt;z-index:251642880" arcsize="10923f" o:allowincell="f" fillcolor="#0cf" strokecolor="#9cf">
            <v:fill color2="fill lighten(44)" angle="-45" method="linear sigma" focus="100%" type="gradient"/>
            <v:textbox style="mso-next-textbox:#_x0000_s1057">
              <w:txbxContent>
                <w:p w:rsidR="00000000" w:rsidRDefault="00AB72EB">
                  <w:pPr>
                    <w:pStyle w:val="Ttulo"/>
                    <w:spacing w:line="240" w:lineRule="auto"/>
                    <w:rPr>
                      <w:sz w:val="6"/>
                    </w:rPr>
                  </w:pPr>
                </w:p>
                <w:p w:rsidR="00000000" w:rsidRDefault="00AB72EB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Main</w:t>
                  </w:r>
                </w:p>
                <w:p w:rsidR="00000000" w:rsidRDefault="00AB72EB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Activities</w:t>
                  </w:r>
                </w:p>
                <w:p w:rsidR="00000000" w:rsidRDefault="00AB72EB"/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color w:val="000080"/>
          <w:sz w:val="22"/>
        </w:rPr>
        <w:t xml:space="preserve">    </w: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shadow w:val="0"/>
          <w:noProof/>
          <w:color w:val="000080"/>
          <w:sz w:val="22"/>
        </w:rPr>
        <w:pict>
          <v:line id="_x0000_s1066" style="position:absolute;left:0;text-align:left;z-index:251636736" from="73.1pt,10.15pt" to="87.5pt,10.15pt" o:allowincell="f" strokecolor="#36f" strokeweight="1pt"/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-35.85pt;margin-top:240.4pt;width:461.95pt;height:21.3pt;z-index:251680768" o:allowincell="f" filled="f" fillcolor="#0cf" stroked="f" strokecolor="#9cf">
            <v:fill color2="fill lighten(44)" angle="-45" method="linear sigma" focus="100%" type="gradient"/>
            <v:textbox>
              <w:txbxContent>
                <w:p w:rsidR="00000000" w:rsidRDefault="00AB72EB">
                  <w:pPr>
                    <w:rPr>
                      <w:sz w:val="16"/>
                      <w:lang w:val="es-ES"/>
                    </w:rPr>
                  </w:pPr>
                  <w:r>
                    <w:rPr>
                      <w:sz w:val="16"/>
                      <w:lang w:val="es-ES"/>
                    </w:rPr>
                    <w:t xml:space="preserve">                     Material creat i adaptat de di</w:t>
                  </w:r>
                  <w:r>
                    <w:rPr>
                      <w:sz w:val="16"/>
                      <w:lang w:val="es-ES"/>
                    </w:rPr>
                    <w:t>versos autors pel Servici d’Ensenyaments en Valencià - Conselleria d’Educació. (2010)</w:t>
                  </w:r>
                </w:p>
              </w:txbxContent>
            </v:textbox>
          </v:shape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line id="_x0000_s1103" style="position:absolute;left:0;text-align:left;flip:y;z-index:251675648" from="289.1pt,9.6pt" to="289.1pt,18.65pt" o:allowincell="f" strokecolor="#36f" strokeweight="1pt"/>
        </w:pict>
      </w:r>
    </w:p>
    <w:p w:rsidR="00000000" w:rsidRDefault="00AB72EB">
      <w:pPr>
        <w:pStyle w:val="Ttulo"/>
        <w:spacing w:line="240" w:lineRule="auto"/>
        <w:jc w:val="both"/>
        <w:rPr>
          <w:shadow w:val="0"/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56" style="position:absolute;left:0;text-align:left;margin-left:-27.7pt;margin-top:11.4pt;width:100.8pt;height:57.6pt;z-index:251641856" arcsize="10923f" o:allowincell="f" fillcolor="#0cf" strokecolor="#9cf">
            <v:fill color2="fill lighten(44)" angle="-45" method="linear sigma" focus="100%" type="gradient"/>
            <v:textbox style="mso-next-textbox:#_x0000_s1056" inset=".5mm,.5mm,.5mm,.5mm">
              <w:txbxContent>
                <w:p w:rsidR="00000000" w:rsidRDefault="00AB72EB">
                  <w:pPr>
                    <w:pStyle w:val="Ttulo"/>
                    <w:spacing w:line="240" w:lineRule="auto"/>
                    <w:ind w:left="-142"/>
                    <w:rPr>
                      <w:sz w:val="6"/>
                    </w:rPr>
                  </w:pPr>
                </w:p>
                <w:p w:rsidR="00000000" w:rsidRDefault="00AB72EB">
                  <w:pPr>
                    <w:pStyle w:val="Ttulo"/>
                    <w:spacing w:line="240" w:lineRule="auto"/>
                    <w:ind w:left="-142"/>
                    <w:rPr>
                      <w:sz w:val="6"/>
                    </w:rPr>
                  </w:pPr>
                </w:p>
                <w:p w:rsidR="00000000" w:rsidRDefault="00AB72EB">
                  <w:pPr>
                    <w:pStyle w:val="Ttulo"/>
                    <w:spacing w:line="240" w:lineRule="auto"/>
                    <w:ind w:left="-142"/>
                    <w:rPr>
                      <w:sz w:val="22"/>
                    </w:rPr>
                  </w:pPr>
                  <w:r>
                    <w:rPr>
                      <w:sz w:val="22"/>
                    </w:rPr>
                    <w:t>Want to know/</w:t>
                  </w:r>
                </w:p>
                <w:p w:rsidR="00000000" w:rsidRDefault="00AB72EB">
                  <w:pPr>
                    <w:pStyle w:val="Ttulo"/>
                    <w:spacing w:line="240" w:lineRule="auto"/>
                    <w:ind w:left="-142"/>
                    <w:rPr>
                      <w:sz w:val="22"/>
                    </w:rPr>
                  </w:pPr>
                  <w:r>
                    <w:rPr>
                      <w:sz w:val="22"/>
                    </w:rPr>
                    <w:t>Reinforcement/</w:t>
                  </w:r>
                </w:p>
                <w:p w:rsidR="00000000" w:rsidRDefault="00AB72EB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Extension</w:t>
                  </w:r>
                </w:p>
              </w:txbxContent>
            </v:textbox>
          </v:roundrect>
        </w:pict>
      </w:r>
      <w:r>
        <w:rPr>
          <w:noProof/>
          <w:color w:val="000080"/>
          <w:sz w:val="22"/>
        </w:rPr>
        <w:pict>
          <v:roundrect id="_x0000_s1063" style="position:absolute;left:0;text-align:left;margin-left:87.5pt;margin-top:6pt;width:403.2pt;height:64.8pt;z-index:251649024" arcsize="10923f" o:allowincell="f" fillcolor="#9cf" strokecolor="#9cf">
            <v:fill color2="fill lighten(55)" angle="-45" method="linear sigma" focus="100%" type="gradient"/>
            <v:textbox style="mso-next-textbox:#_x0000_s1063">
              <w:txbxContent>
                <w:p w:rsidR="00000000" w:rsidRDefault="00AB72EB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AB72EB">
                  <w:pPr>
                    <w:spacing w:line="240" w:lineRule="auto"/>
                    <w:rPr>
                      <w:sz w:val="18"/>
                      <w:lang w:val="es-ES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line id="_x0000_s1068" style="position:absolute;left:0;text-align:left;z-index:251653120" from="73.1pt,4.05pt" to="87.5pt,4.05pt" o:allowincell="f" strokecolor="#36f" strokeweight="1pt"/>
        </w:pict>
      </w:r>
      <w:r>
        <w:rPr>
          <w:color w:val="000080"/>
          <w:sz w:val="22"/>
        </w:rPr>
        <w:t xml:space="preserve"> </w: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line id="_x0000_s1104" style="position:absolute;left:0;text-align:left;flip:y;z-index:251638784" from="289.1pt,5.75pt" to="289.1pt,14.8pt" o:allowincell="f" strokecolor="#36f" strokeweight="1pt"/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64" style="position:absolute;left:0;text-align:left;margin-left:87.5pt;margin-top:2.1pt;width:403.2pt;height:64pt;z-index:251650048" arcsize="10923f" o:allowincell="f" fillcolor="#9cf" strokecolor="#9cf">
            <v:fill color2="fill lighten(55)" angle="-45" method="linear sigma" focus="100%" type="gradient"/>
            <v:textbox style="mso-next-textbox:#_x0000_s1064">
              <w:txbxContent>
                <w:p w:rsidR="00000000" w:rsidRDefault="00AB72EB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AB72EB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55" style="position:absolute;left:0;text-align:left;margin-left:-13.3pt;margin-top:.25pt;width:86.4pt;height:43.2pt;z-index:251640832" arcsize="10923f" o:allowincell="f" fillcolor="#0cf" strokecolor="#9cf">
            <v:fill color2="fill lighten(44)" angle="-45" method="linear sigma" focus="100%" type="gradient"/>
            <v:textbox style="mso-next-textbox:#_x0000_s1055" inset=".5mm,.5mm,.5mm,.5mm">
              <w:txbxContent>
                <w:p w:rsidR="00000000" w:rsidRDefault="00AB72EB">
                  <w:pPr>
                    <w:pStyle w:val="Ttulo"/>
                    <w:spacing w:line="240" w:lineRule="auto"/>
                    <w:rPr>
                      <w:sz w:val="10"/>
                    </w:rPr>
                  </w:pPr>
                </w:p>
                <w:p w:rsidR="00000000" w:rsidRDefault="00AB72EB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Assessment/</w:t>
                  </w:r>
                </w:p>
                <w:p w:rsidR="00000000" w:rsidRDefault="00AB72EB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Reflection</w:t>
                  </w:r>
                </w:p>
                <w:p w:rsidR="00000000" w:rsidRDefault="00AB72EB">
                  <w:pPr>
                    <w:pStyle w:val="Ttulo"/>
                    <w:spacing w:line="240" w:lineRule="auto"/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shadow w:val="0"/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line id="_x0000_s1069" style="position:absolute;left:0;text-align:left;z-index:251654144" from="73.1pt,.15pt" to="87.5pt,.15pt" o:allowincell="f" strokecolor="#36f" strokeweight="1pt"/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line id="_x0000_s1107" style="position:absolute;left:0;text-align:left;flip:y;z-index:251635712" from="289.1pt,1.8pt" to="289.1pt,10.85pt" o:allowincell="f" strokecolor="#36f" strokeweight="1pt"/>
        </w:pict>
      </w:r>
      <w:r>
        <w:rPr>
          <w:noProof/>
          <w:color w:val="000080"/>
          <w:sz w:val="24"/>
        </w:rPr>
        <w:pict>
          <v:roundrect id="_x0000_s1105" style="position:absolute;left:0;text-align:left;margin-left:86.15pt;margin-top:10.85pt;width:403.2pt;height:54pt;z-index:251676672" arcsize="10923f" o:allowincell="f" fillcolor="#9cf" strokecolor="#9cf">
            <v:fill color2="fill lighten(55)" angle="-45" method="linear sigma" focus="100%" type="gradient"/>
            <v:textbox style="mso-next-textbox:#_x0000_s1105">
              <w:txbxContent>
                <w:p w:rsidR="00000000" w:rsidRDefault="00AB72EB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AB72EB">
                  <w:pPr>
                    <w:spacing w:line="240" w:lineRule="auto"/>
                    <w:rPr>
                      <w:sz w:val="18"/>
                      <w:lang w:val="es-ES"/>
                    </w:rPr>
                  </w:pPr>
                </w:p>
              </w:txbxContent>
            </v:textbox>
          </v:roundrect>
        </w:pict>
      </w:r>
    </w:p>
    <w:p w:rsidR="00000000" w:rsidRDefault="00AB72EB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106" style="position:absolute;left:0;text-align:left;margin-left:-12.85pt;margin-top:7.2pt;width:86.4pt;height:36pt;z-index:251677696" arcsize="10923f" o:allowincell="f" fillcolor="#0cf" strokecolor="#9cf">
            <v:fill color2="fill lighten(44)" angle="-45" method="linear sigma" focus="100%" type="gradient"/>
            <v:textbox style="mso-next-textbox:#_x0000_s1106" inset=".5mm,.5mm,.5mm,.5mm">
              <w:txbxContent>
                <w:p w:rsidR="00000000" w:rsidRDefault="00AB72EB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Ma</w:t>
                  </w:r>
                  <w:r>
                    <w:rPr>
                      <w:sz w:val="22"/>
                    </w:rPr>
                    <w:t>terials/</w:t>
                  </w:r>
                </w:p>
                <w:p w:rsidR="00000000" w:rsidRDefault="00AB72EB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Resources</w:t>
                  </w:r>
                </w:p>
              </w:txbxContent>
            </v:textbox>
          </v:roundrect>
        </w:pict>
      </w:r>
    </w:p>
    <w:p w:rsidR="00AB72EB" w:rsidRDefault="000D1AAA">
      <w:pPr>
        <w:pStyle w:val="Ttulo"/>
        <w:spacing w:line="240" w:lineRule="auto"/>
        <w:jc w:val="both"/>
        <w:rPr>
          <w:color w:val="000080"/>
          <w:sz w:val="24"/>
        </w:rPr>
      </w:pPr>
      <w:r>
        <w:rPr>
          <w:noProof/>
          <w:color w:val="000080"/>
          <w:sz w:val="24"/>
          <w:lang w:val="es-ES"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5501640</wp:posOffset>
            </wp:positionH>
            <wp:positionV relativeFrom="paragraph">
              <wp:posOffset>615950</wp:posOffset>
            </wp:positionV>
            <wp:extent cx="673100" cy="233680"/>
            <wp:effectExtent l="19050" t="0" r="0" b="0"/>
            <wp:wrapNone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2EB">
        <w:rPr>
          <w:noProof/>
          <w:color w:val="000080"/>
          <w:sz w:val="24"/>
        </w:rPr>
        <w:pict>
          <v:line id="_x0000_s1108" style="position:absolute;left:0;text-align:left;z-index:251637760;mso-position-horizontal-relative:text;mso-position-vertical-relative:text" from="71.75pt,12.55pt" to="86.15pt,12.55pt" o:allowincell="f" strokecolor="#36f" strokeweight="1pt"/>
        </w:pict>
      </w:r>
    </w:p>
    <w:sectPr w:rsidR="00AB72EB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A6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7831B1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CA08B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E83252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741DB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D10174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E5023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9A389A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00FF2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F25D0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74422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B116A6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7FB57F5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BA55D4A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53B343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88B3E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4C798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1F55F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7742CF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2E7619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AF7815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D0040AD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19"/>
  </w:num>
  <w:num w:numId="8">
    <w:abstractNumId w:val="9"/>
  </w:num>
  <w:num w:numId="9">
    <w:abstractNumId w:val="11"/>
  </w:num>
  <w:num w:numId="10">
    <w:abstractNumId w:val="2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5"/>
  </w:num>
  <w:num w:numId="16">
    <w:abstractNumId w:val="18"/>
  </w:num>
  <w:num w:numId="17">
    <w:abstractNumId w:val="13"/>
  </w:num>
  <w:num w:numId="18">
    <w:abstractNumId w:val="8"/>
  </w:num>
  <w:num w:numId="19">
    <w:abstractNumId w:val="21"/>
  </w:num>
  <w:num w:numId="20">
    <w:abstractNumId w:val="20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1AAA"/>
    <w:rsid w:val="000D1AAA"/>
    <w:rsid w:val="00AB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cf" strokecolor="#0cf">
      <v:fill color="#0cf" color2="fill lighten(44)" angle="-45" method="linear sigma" focus="100%" type="gradient"/>
      <v:stroke color="#0cf"/>
      <o:colormru v:ext="edit" colors="#6cf,#0cf,#39f"/>
      <o:colormenu v:ext="edit" shadow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2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hadow/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Unit</vt:lpstr>
    </vt:vector>
  </TitlesOfParts>
  <Company>CCED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</dc:title>
  <dc:creator>CCED</dc:creator>
  <cp:lastModifiedBy>Usuario</cp:lastModifiedBy>
  <cp:revision>2</cp:revision>
  <cp:lastPrinted>2009-11-25T08:04:00Z</cp:lastPrinted>
  <dcterms:created xsi:type="dcterms:W3CDTF">2014-11-29T21:37:00Z</dcterms:created>
  <dcterms:modified xsi:type="dcterms:W3CDTF">2014-11-29T21:37:00Z</dcterms:modified>
</cp:coreProperties>
</file>